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F9CEE">
      <w:pPr>
        <w:pStyle w:val="15"/>
        <w:ind w:left="0"/>
        <w:rPr>
          <w:rFonts w:hint="default"/>
          <w:b/>
          <w:bCs/>
          <w:lang w:val="en-US"/>
        </w:rPr>
      </w:pPr>
      <w:r>
        <w:rPr>
          <w:b/>
          <w:bCs/>
          <w:lang w:val="ro-RO"/>
        </w:rPr>
        <w:t>COMISIA DE CONCURS</w:t>
      </w:r>
      <w:r>
        <w:rPr>
          <w:rFonts w:hint="default"/>
          <w:b/>
          <w:bCs/>
          <w:lang w:val="en-US"/>
        </w:rPr>
        <w:t xml:space="preserve"> - EXAMEN</w:t>
      </w:r>
    </w:p>
    <w:p w14:paraId="0AB40F43">
      <w:pPr>
        <w:pStyle w:val="15"/>
        <w:jc w:val="center"/>
        <w:rPr>
          <w:lang w:val="ro-RO"/>
        </w:rPr>
      </w:pPr>
    </w:p>
    <w:p w14:paraId="38BA24AE">
      <w:pPr>
        <w:pStyle w:val="15"/>
        <w:jc w:val="center"/>
        <w:rPr>
          <w:lang w:val="ro-RO"/>
        </w:rPr>
      </w:pPr>
    </w:p>
    <w:p w14:paraId="1E35F93E">
      <w:pPr>
        <w:pStyle w:val="15"/>
        <w:jc w:val="center"/>
        <w:rPr>
          <w:lang w:val="ro-RO"/>
        </w:rPr>
      </w:pPr>
    </w:p>
    <w:p w14:paraId="581DE88C">
      <w:pPr>
        <w:pStyle w:val="15"/>
        <w:jc w:val="center"/>
        <w:rPr>
          <w:lang w:val="ro-RO"/>
        </w:rPr>
      </w:pPr>
    </w:p>
    <w:p w14:paraId="0E6F2BB0">
      <w:pPr>
        <w:pStyle w:val="15"/>
        <w:jc w:val="center"/>
        <w:rPr>
          <w:lang w:val="ro-RO"/>
        </w:rPr>
      </w:pPr>
    </w:p>
    <w:p w14:paraId="59EBB6D5">
      <w:pPr>
        <w:ind w:firstLine="720"/>
        <w:jc w:val="center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Rezultatul verificării eligibilității candidaților înscriși la concursul</w:t>
      </w:r>
    </w:p>
    <w:p w14:paraId="42D1F68D">
      <w:pPr>
        <w:jc w:val="center"/>
        <w:rPr>
          <w:lang w:val="fr-FR"/>
        </w:rPr>
      </w:pPr>
      <w:r>
        <w:rPr>
          <w:sz w:val="24"/>
          <w:szCs w:val="24"/>
          <w:lang w:val="fr-FR"/>
        </w:rPr>
        <w:t xml:space="preserve">de recrutare pentru ocuparea </w:t>
      </w:r>
      <w:r>
        <w:rPr>
          <w:sz w:val="24"/>
          <w:szCs w:val="24"/>
          <w:lang w:val="ro-RO"/>
        </w:rPr>
        <w:t>funcției publice</w:t>
      </w:r>
      <w:r>
        <w:rPr>
          <w:rFonts w:hint="default"/>
          <w:sz w:val="24"/>
          <w:szCs w:val="24"/>
          <w:lang w:val="en-US"/>
        </w:rPr>
        <w:t xml:space="preserve"> de executie vacanta  referent ,clasa III , grad profesional debutant - compartimentul stare civil</w:t>
      </w:r>
      <w:r>
        <w:rPr>
          <w:sz w:val="24"/>
          <w:szCs w:val="24"/>
          <w:lang w:val="ro-RO"/>
        </w:rPr>
        <w:t xml:space="preserve"> organizat în data de </w:t>
      </w:r>
      <w:r>
        <w:rPr>
          <w:rFonts w:hint="default"/>
          <w:sz w:val="24"/>
          <w:szCs w:val="24"/>
          <w:lang w:val="en-US"/>
        </w:rPr>
        <w:t>05</w:t>
      </w:r>
      <w:r>
        <w:rPr>
          <w:sz w:val="24"/>
          <w:szCs w:val="24"/>
          <w:lang w:val="ro-RO"/>
        </w:rPr>
        <w:t xml:space="preserve"> noiembrie</w:t>
      </w:r>
      <w:r>
        <w:rPr>
          <w:sz w:val="24"/>
          <w:szCs w:val="24"/>
          <w:lang w:val="fr-FR"/>
        </w:rPr>
        <w:t xml:space="preserve"> 202</w:t>
      </w:r>
      <w:r>
        <w:rPr>
          <w:rFonts w:hint="default"/>
          <w:sz w:val="24"/>
          <w:szCs w:val="24"/>
          <w:lang w:val="en-US"/>
        </w:rPr>
        <w:t>6</w:t>
      </w:r>
      <w:r>
        <w:rPr>
          <w:sz w:val="24"/>
          <w:szCs w:val="24"/>
          <w:lang w:val="fr-FR"/>
        </w:rPr>
        <w:t xml:space="preserve"> – proba scrisă</w:t>
      </w:r>
    </w:p>
    <w:p w14:paraId="0BEC4BA7">
      <w:pPr>
        <w:tabs>
          <w:tab w:val="left" w:pos="6120"/>
        </w:tabs>
        <w:jc w:val="both"/>
        <w:rPr>
          <w:sz w:val="24"/>
          <w:szCs w:val="24"/>
          <w:lang w:val="fr-FR"/>
        </w:rPr>
      </w:pPr>
    </w:p>
    <w:p w14:paraId="0EA010EA">
      <w:pPr>
        <w:tabs>
          <w:tab w:val="left" w:pos="6120"/>
        </w:tabs>
        <w:jc w:val="both"/>
        <w:rPr>
          <w:sz w:val="24"/>
          <w:szCs w:val="24"/>
          <w:lang w:val="fr-FR"/>
        </w:rPr>
      </w:pPr>
    </w:p>
    <w:p w14:paraId="031F03A3">
      <w:pPr>
        <w:tabs>
          <w:tab w:val="left" w:pos="6120"/>
        </w:tabs>
        <w:jc w:val="both"/>
        <w:rPr>
          <w:sz w:val="24"/>
          <w:szCs w:val="24"/>
          <w:lang w:val="fr-FR"/>
        </w:rPr>
      </w:pPr>
    </w:p>
    <w:p w14:paraId="57DB4002">
      <w:pPr>
        <w:tabs>
          <w:tab w:val="left" w:pos="6120"/>
        </w:tabs>
        <w:jc w:val="both"/>
        <w:rPr>
          <w:sz w:val="24"/>
          <w:szCs w:val="24"/>
          <w:lang w:val="fr-FR"/>
        </w:rPr>
      </w:pPr>
    </w:p>
    <w:p w14:paraId="7BA7F4B6">
      <w:pPr>
        <w:tabs>
          <w:tab w:val="left" w:pos="6120"/>
        </w:tabs>
        <w:jc w:val="both"/>
        <w:rPr>
          <w:sz w:val="24"/>
          <w:szCs w:val="24"/>
          <w:lang w:val="fr-FR"/>
        </w:rPr>
      </w:pPr>
    </w:p>
    <w:tbl>
      <w:tblPr>
        <w:tblStyle w:val="12"/>
        <w:tblW w:w="0" w:type="auto"/>
        <w:tblInd w:w="3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2301"/>
        <w:gridCol w:w="2085"/>
        <w:gridCol w:w="1921"/>
        <w:gridCol w:w="1473"/>
        <w:gridCol w:w="1730"/>
      </w:tblGrid>
      <w:tr w14:paraId="2C273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1" w:type="dxa"/>
          </w:tcPr>
          <w:p w14:paraId="7563D8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 crt.</w:t>
            </w:r>
          </w:p>
        </w:tc>
        <w:tc>
          <w:tcPr>
            <w:tcW w:w="2301" w:type="dxa"/>
          </w:tcPr>
          <w:p w14:paraId="12835BBF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Numărul de înregistrare atribuit  dosarului de înscriere la examen</w:t>
            </w:r>
          </w:p>
        </w:tc>
        <w:tc>
          <w:tcPr>
            <w:tcW w:w="2085" w:type="dxa"/>
          </w:tcPr>
          <w:p w14:paraId="546370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Funcţia publică </w:t>
            </w:r>
          </w:p>
        </w:tc>
        <w:tc>
          <w:tcPr>
            <w:tcW w:w="1921" w:type="dxa"/>
          </w:tcPr>
          <w:p w14:paraId="05E193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Instituţia </w:t>
            </w:r>
          </w:p>
        </w:tc>
        <w:tc>
          <w:tcPr>
            <w:tcW w:w="1473" w:type="dxa"/>
          </w:tcPr>
          <w:p w14:paraId="380EFD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Rezultatul verificării eligibilității candidaților</w:t>
            </w:r>
          </w:p>
        </w:tc>
        <w:tc>
          <w:tcPr>
            <w:tcW w:w="1730" w:type="dxa"/>
          </w:tcPr>
          <w:p w14:paraId="39E89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Motivul respingerii candidaților</w:t>
            </w:r>
          </w:p>
        </w:tc>
      </w:tr>
      <w:tr w14:paraId="2EE08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1" w:type="dxa"/>
          </w:tcPr>
          <w:p w14:paraId="771C0372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o-RO"/>
              </w:rPr>
              <w:t>.</w:t>
            </w:r>
          </w:p>
        </w:tc>
        <w:tc>
          <w:tcPr>
            <w:tcW w:w="2301" w:type="dxa"/>
          </w:tcPr>
          <w:p w14:paraId="08BD1445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5097/26.10.2026</w:t>
            </w:r>
          </w:p>
        </w:tc>
        <w:tc>
          <w:tcPr>
            <w:tcW w:w="2085" w:type="dxa"/>
          </w:tcPr>
          <w:p w14:paraId="58BF4540">
            <w:pPr>
              <w:jc w:val="both"/>
              <w:rPr>
                <w:sz w:val="24"/>
                <w:szCs w:val="24"/>
                <w:lang w:val="ro-RO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referent ,clasa III , grad profesional debutant - compartimentul stare civil</w:t>
            </w:r>
          </w:p>
        </w:tc>
        <w:tc>
          <w:tcPr>
            <w:tcW w:w="1921" w:type="dxa"/>
          </w:tcPr>
          <w:p w14:paraId="3CD08C34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ro-RO"/>
              </w:rPr>
              <w:t xml:space="preserve">Primăria Comunei </w:t>
            </w:r>
            <w:r>
              <w:rPr>
                <w:rFonts w:hint="default"/>
                <w:sz w:val="24"/>
                <w:szCs w:val="24"/>
                <w:lang w:val="en-US"/>
              </w:rPr>
              <w:t>Singureni</w:t>
            </w:r>
          </w:p>
        </w:tc>
        <w:tc>
          <w:tcPr>
            <w:tcW w:w="1473" w:type="dxa"/>
          </w:tcPr>
          <w:p w14:paraId="22E923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</w:t>
            </w:r>
          </w:p>
        </w:tc>
        <w:tc>
          <w:tcPr>
            <w:tcW w:w="1730" w:type="dxa"/>
          </w:tcPr>
          <w:p w14:paraId="279F8C92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-</w:t>
            </w:r>
          </w:p>
        </w:tc>
      </w:tr>
    </w:tbl>
    <w:p w14:paraId="7615096B">
      <w:pPr>
        <w:ind w:firstLine="357"/>
        <w:jc w:val="both"/>
      </w:pPr>
    </w:p>
    <w:p w14:paraId="2017574B">
      <w:pPr>
        <w:ind w:firstLine="357"/>
        <w:jc w:val="both"/>
      </w:pPr>
    </w:p>
    <w:p w14:paraId="57CC8115">
      <w:pPr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  <w:lang w:val="fr-FR"/>
        </w:rPr>
        <w:t>Afișarea rezultatelor obținute de candida</w:t>
      </w:r>
      <w:r>
        <w:rPr>
          <w:sz w:val="24"/>
          <w:szCs w:val="24"/>
          <w:lang w:val="ro-RO"/>
        </w:rPr>
        <w:t>ții</w:t>
      </w:r>
      <w:r>
        <w:rPr>
          <w:sz w:val="24"/>
          <w:szCs w:val="24"/>
          <w:lang w:val="fr-FR"/>
        </w:rPr>
        <w:t xml:space="preserve"> la probele concursului, se realizează folosindu-se numărul de înregistrare atribuit dosarului de înscriere la concurs pentru fiecare candidat, </w:t>
      </w:r>
      <w:bookmarkStart w:id="0" w:name="_Hlk171514306"/>
      <w:r>
        <w:rPr>
          <w:sz w:val="24"/>
          <w:szCs w:val="24"/>
          <w:lang w:val="fr-FR"/>
        </w:rPr>
        <w:t xml:space="preserve">conform art.VII alin. </w:t>
      </w:r>
      <w:r>
        <w:rPr>
          <w:sz w:val="24"/>
          <w:szCs w:val="24"/>
        </w:rPr>
        <w:t>(18) din O.U.G. nr. 121/2023</w:t>
      </w:r>
      <w:bookmarkEnd w:id="0"/>
      <w:r>
        <w:rPr>
          <w:sz w:val="24"/>
          <w:szCs w:val="24"/>
        </w:rPr>
        <w:t xml:space="preserve"> pentru modificarea și completarea O.U.G. nr. 57/2019, precum și pentru modificarea art. III din O.U.G. nr. 191/2022 pentru modificarea și completarea O.U.G. nr. 57/2019 privind Codul administrativ.</w:t>
      </w:r>
    </w:p>
    <w:p w14:paraId="575C500F">
      <w:pPr>
        <w:pStyle w:val="36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Candidații declarați ”ADMIS ” la rezultatul verificării eligibilității se pot prezenta pentru susținerea probei scrise, în data de </w:t>
      </w:r>
      <w:r>
        <w:rPr>
          <w:rFonts w:hint="default"/>
          <w:sz w:val="24"/>
          <w:szCs w:val="24"/>
          <w:lang w:val="en-US"/>
        </w:rPr>
        <w:t>05</w:t>
      </w:r>
      <w:r>
        <w:rPr>
          <w:sz w:val="24"/>
          <w:szCs w:val="24"/>
        </w:rPr>
        <w:t>.11.202</w:t>
      </w:r>
      <w:r>
        <w:rPr>
          <w:rFonts w:hint="default"/>
          <w:sz w:val="24"/>
          <w:szCs w:val="24"/>
          <w:lang w:val="en-US"/>
        </w:rPr>
        <w:t>6</w:t>
      </w:r>
      <w:r>
        <w:rPr>
          <w:sz w:val="24"/>
          <w:szCs w:val="24"/>
        </w:rPr>
        <w:t>, ora 1</w:t>
      </w:r>
      <w:r>
        <w:rPr>
          <w:rFonts w:hint="default"/>
          <w:sz w:val="24"/>
          <w:szCs w:val="24"/>
          <w:lang w:val="en-US"/>
        </w:rPr>
        <w:t>0</w:t>
      </w:r>
      <w:r>
        <w:rPr>
          <w:sz w:val="24"/>
          <w:szCs w:val="24"/>
        </w:rPr>
        <w:t xml:space="preserve">,00, la sediul Primăriei Comunei </w:t>
      </w:r>
      <w:r>
        <w:rPr>
          <w:rFonts w:hint="default"/>
          <w:sz w:val="24"/>
          <w:szCs w:val="24"/>
          <w:lang w:val="en-US"/>
        </w:rPr>
        <w:t>Singureni</w:t>
      </w:r>
      <w:r>
        <w:rPr>
          <w:sz w:val="24"/>
          <w:szCs w:val="24"/>
          <w:lang w:val="ro-RO"/>
        </w:rPr>
        <w:t>.</w:t>
      </w:r>
    </w:p>
    <w:p w14:paraId="252CF0FD">
      <w:pPr>
        <w:numPr>
          <w:ilvl w:val="0"/>
          <w:numId w:val="1"/>
        </w:numPr>
        <w:ind w:left="0" w:firstLine="720"/>
        <w:jc w:val="both"/>
        <w:rPr>
          <w:sz w:val="24"/>
          <w:szCs w:val="24"/>
          <w:lang w:val="fr-FR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  <w:lang w:val="fr-FR"/>
        </w:rPr>
        <w:t xml:space="preserve">Afişat astăzi, </w:t>
      </w:r>
      <w:r>
        <w:rPr>
          <w:rFonts w:hint="default"/>
          <w:sz w:val="24"/>
          <w:szCs w:val="24"/>
          <w:lang w:val="en-US"/>
        </w:rPr>
        <w:t>02</w:t>
      </w:r>
      <w:r>
        <w:rPr>
          <w:sz w:val="24"/>
          <w:szCs w:val="24"/>
          <w:lang w:val="fr-FR"/>
        </w:rPr>
        <w:t xml:space="preserve"> noiembrie 202</w:t>
      </w:r>
      <w:r>
        <w:rPr>
          <w:rFonts w:hint="default"/>
          <w:sz w:val="24"/>
          <w:szCs w:val="24"/>
          <w:lang w:val="en-US"/>
        </w:rPr>
        <w:t>6</w:t>
      </w:r>
      <w:r>
        <w:rPr>
          <w:sz w:val="24"/>
          <w:szCs w:val="24"/>
          <w:lang w:val="fr-FR"/>
        </w:rPr>
        <w:t>, ora</w:t>
      </w:r>
      <w:r>
        <w:rPr>
          <w:sz w:val="24"/>
          <w:szCs w:val="24"/>
          <w:lang w:val="ro-RO"/>
        </w:rPr>
        <w:t xml:space="preserve"> </w:t>
      </w:r>
      <w:r>
        <w:rPr>
          <w:rFonts w:hint="default"/>
          <w:sz w:val="24"/>
          <w:szCs w:val="24"/>
          <w:lang w:val="en-US"/>
        </w:rPr>
        <w:t>10:00</w:t>
      </w:r>
      <w:r>
        <w:rPr>
          <w:sz w:val="24"/>
          <w:szCs w:val="24"/>
          <w:lang w:val="fr-FR"/>
        </w:rPr>
        <w:t xml:space="preserve"> la sediul Primăriei Comunei </w:t>
      </w:r>
      <w:r>
        <w:rPr>
          <w:rFonts w:hint="default"/>
          <w:sz w:val="24"/>
          <w:szCs w:val="24"/>
          <w:lang w:val="en-US"/>
        </w:rPr>
        <w:t>Singureni</w:t>
      </w:r>
      <w:r>
        <w:rPr>
          <w:sz w:val="24"/>
          <w:szCs w:val="24"/>
          <w:lang w:val="fr-FR"/>
        </w:rPr>
        <w:t xml:space="preserve"> și pe pagina de internet a instituției, la secțiunea special creată în acest scop.</w:t>
      </w:r>
    </w:p>
    <w:p w14:paraId="4825E7B0">
      <w:pPr>
        <w:ind w:firstLine="360"/>
        <w:jc w:val="both"/>
        <w:rPr>
          <w:sz w:val="24"/>
          <w:szCs w:val="24"/>
          <w:lang w:val="fr-FR"/>
        </w:rPr>
      </w:pPr>
    </w:p>
    <w:p w14:paraId="4DFFC241">
      <w:pPr>
        <w:pStyle w:val="37"/>
        <w:ind w:left="4956" w:firstLine="708"/>
        <w:jc w:val="both"/>
        <w:rPr>
          <w:sz w:val="24"/>
          <w:szCs w:val="24"/>
          <w:lang w:val="fr-FR"/>
        </w:rPr>
      </w:pPr>
    </w:p>
    <w:p w14:paraId="7136133E">
      <w:pPr>
        <w:pStyle w:val="37"/>
        <w:ind w:left="4956" w:firstLine="708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</w:t>
      </w:r>
    </w:p>
    <w:p w14:paraId="399A8DB5">
      <w:pPr>
        <w:pStyle w:val="37"/>
        <w:ind w:left="4956" w:firstLine="708"/>
        <w:jc w:val="both"/>
        <w:rPr>
          <w:sz w:val="24"/>
          <w:szCs w:val="24"/>
          <w:lang w:val="fr-FR"/>
        </w:rPr>
      </w:pPr>
    </w:p>
    <w:p w14:paraId="793B1C09">
      <w:pPr>
        <w:pStyle w:val="37"/>
        <w:ind w:left="3600" w:firstLine="720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Secretar comisie concurs,</w:t>
      </w:r>
    </w:p>
    <w:p w14:paraId="6BAF89D1">
      <w:pPr>
        <w:pStyle w:val="37"/>
        <w:ind w:left="3600" w:firstLine="720"/>
        <w:rPr>
          <w:b/>
          <w:sz w:val="24"/>
          <w:szCs w:val="24"/>
          <w:lang w:val="fr-FR"/>
        </w:rPr>
      </w:pPr>
    </w:p>
    <w:p w14:paraId="6D2FD47C">
      <w:pPr>
        <w:jc w:val="center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      </w:t>
      </w:r>
      <w:bookmarkStart w:id="1" w:name="_GoBack"/>
      <w:bookmarkEnd w:id="1"/>
      <w:r>
        <w:rPr>
          <w:rFonts w:hint="default"/>
          <w:sz w:val="24"/>
          <w:szCs w:val="24"/>
          <w:lang w:val="en-US"/>
        </w:rPr>
        <w:t>Iacob Iuliana</w:t>
      </w:r>
    </w:p>
    <w:p w14:paraId="5EF77AFA">
      <w:pPr>
        <w:rPr>
          <w:sz w:val="24"/>
          <w:szCs w:val="24"/>
          <w:lang w:val="fr-FR"/>
        </w:rPr>
      </w:pPr>
    </w:p>
    <w:p w14:paraId="5735B23E">
      <w:pPr>
        <w:tabs>
          <w:tab w:val="left" w:pos="3516"/>
        </w:tabs>
        <w:rPr>
          <w:sz w:val="24"/>
          <w:szCs w:val="24"/>
          <w:lang w:val="fr-FR"/>
        </w:rPr>
      </w:pPr>
    </w:p>
    <w:sectPr>
      <w:headerReference r:id="rId5" w:type="first"/>
      <w:headerReference r:id="rId3" w:type="default"/>
      <w:headerReference r:id="rId4" w:type="even"/>
      <w:pgSz w:w="11907" w:h="16840"/>
      <w:pgMar w:top="2082" w:right="807" w:bottom="1134" w:left="800" w:header="360" w:footer="1721" w:gutter="0"/>
      <w:pgBorders w:offsetFrom="page">
        <w:top w:val="single" w:color="A6A6A6" w:sz="36" w:space="24"/>
        <w:left w:val="single" w:color="A6A6A6" w:sz="36" w:space="24"/>
        <w:bottom w:val="single" w:color="A6A6A6" w:sz="36" w:space="24"/>
        <w:right w:val="single" w:color="A6A6A6" w:sz="36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!!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53D52">
    <w:pPr>
      <w:pStyle w:val="22"/>
      <w:ind w:right="180"/>
      <w:rPr>
        <w:lang w:eastAsia="ro-RO"/>
      </w:rPr>
    </w:pPr>
    <w:r>
      <w:rPr>
        <w:lang w:val="en-US"/>
      </w:rPr>
      <mc:AlternateContent>
        <mc:Choice Requires="wpc">
          <w:drawing>
            <wp:inline distT="0" distB="0" distL="0" distR="0">
              <wp:extent cx="6172200" cy="76200"/>
              <wp:effectExtent l="0" t="0" r="0" b="0"/>
              <wp:docPr id="2" name="Pânză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</wpc:wpc>
                </a:graphicData>
              </a:graphic>
            </wp:inline>
          </w:drawing>
        </mc:Choice>
        <mc:Fallback>
          <w:pict>
            <v:group id="Pânză 2" o:spid="_x0000_s1026" o:spt="203" style="height:6pt;width:486pt;" coordsize="6172200,76200" editas="canvas" o:gfxdata="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">
              <o:lock v:ext="edit" aspectratio="f"/>
              <v:shape id="Pânză 2" o:spid="_x0000_s1026" style="position:absolute;left:0;top:0;height:76200;width:6172200;" filled="f" stroked="f" coordsize="21600,21600" o:gfxdata="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">
                <v:fill on="f" focussize="0,0"/>
                <v:stroke on="f"/>
                <v:imagedata o:title=""/>
                <o:lock v:ext="edit" aspectratio="t"/>
              </v:shape>
              <w10:wrap type="none"/>
              <w10:anchorlock/>
            </v:group>
          </w:pict>
        </mc:Fallback>
      </mc:AlternateContent>
    </w:r>
  </w:p>
  <w:p w14:paraId="024E4909">
    <w:pPr>
      <w:pStyle w:val="22"/>
      <w:ind w:right="180"/>
      <w:jc w:val="center"/>
      <w:rPr>
        <w:b/>
        <w:bCs/>
        <w:lang w:val="ro-RO"/>
      </w:rPr>
    </w:pPr>
    <w:r>
      <w:rPr>
        <w:b/>
        <w:bCs/>
        <w:lang w:val="ro-RO"/>
      </w:rPr>
      <w:t>ROMÂNIA</w:t>
    </w:r>
  </w:p>
  <w:p w14:paraId="1054945F">
    <w:pPr>
      <w:pStyle w:val="22"/>
      <w:ind w:right="180"/>
      <w:jc w:val="center"/>
      <w:rPr>
        <w:b/>
        <w:bCs/>
        <w:u w:val="single"/>
        <w:lang w:val="ro-RO"/>
      </w:rPr>
    </w:pPr>
    <w:r>
      <w:rPr>
        <w:b/>
        <w:bCs/>
        <w:u w:val="single"/>
        <w:lang w:val="ro-RO"/>
      </w:rPr>
      <w:t>JUDEȚUL GIURGIU</w:t>
    </w:r>
  </w:p>
  <w:p w14:paraId="23F69004">
    <w:pPr>
      <w:pStyle w:val="22"/>
      <w:ind w:right="180"/>
      <w:jc w:val="center"/>
      <w:rPr>
        <w:rFonts w:hint="default"/>
        <w:b/>
        <w:bCs/>
        <w:u w:val="single"/>
        <w:lang w:val="en-US"/>
      </w:rPr>
    </w:pPr>
    <w:r>
      <w:rPr>
        <w:rFonts w:hint="default"/>
        <w:b/>
        <w:bCs/>
        <w:u w:val="single"/>
        <w:lang w:val="en-US"/>
      </w:rPr>
      <w:t>PRIMARIA COMUNEI SINGURENI</w:t>
    </w:r>
  </w:p>
  <w:p w14:paraId="2C2CC63C">
    <w:pPr>
      <w:pStyle w:val="22"/>
      <w:ind w:right="180"/>
      <w:jc w:val="center"/>
      <w:rPr>
        <w:rFonts w:hint="default"/>
        <w:b/>
        <w:bCs/>
        <w:u w:val="single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C9E4D">
    <w:pPr>
      <w:pStyle w:val="22"/>
    </w:pPr>
    <w:r>
      <w:rPr>
        <w:lang w:val="en-US"/>
      </w:rPr>
      <w:pict>
        <v:shape id="WordPictureWatermark11236860" o:spid="_x0000_s1046" o:spt="75" type="#_x0000_t75" style="position:absolute;left:0pt;height:618.9pt;width:514.8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harta_j_Giurgiu"/>
          <o:lock v:ext="edit" aspectratio="t"/>
        </v:shape>
      </w:pict>
    </w:r>
    <w:r>
      <w:pict>
        <v:shape id="PowerPlusWaterMarkObject3558126" o:spid="_x0000_s1040" o:spt="136" type="#_x0000_t136" style="position:absolute;left:0pt;height:105.9pt;width:529.5pt;mso-position-horizontal:center;mso-position-horizontal-relative:margin;mso-position-vertical:center;mso-position-vertical-relative:margin;rotation:20643840f;z-index:-251655168;mso-width-relative:page;mso-height-relative:page;" fillcolor="#A5A5A5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UNION VISA" style="font-family:Book Antiqua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192FB">
    <w:pPr>
      <w:pStyle w:val="22"/>
    </w:pPr>
    <w:r>
      <w:rPr>
        <w:lang w:val="en-US"/>
      </w:rPr>
      <w:pict>
        <v:shape id="WordPictureWatermark11236859" o:spid="_x0000_s1045" o:spt="75" type="#_x0000_t75" style="position:absolute;left:0pt;height:618.9pt;width:514.8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harta_j_Giurgiu"/>
          <o:lock v:ext="edit" aspectratio="t"/>
        </v:shape>
      </w:pict>
    </w:r>
    <w:r>
      <w:pict>
        <v:shape id="PowerPlusWaterMarkObject3558125" o:spid="_x0000_s1039" o:spt="136" type="#_x0000_t136" style="position:absolute;left:0pt;height:105.9pt;width:529.5pt;mso-position-horizontal:center;mso-position-horizontal-relative:margin;mso-position-vertical:center;mso-position-vertical-relative:margin;rotation:20643840f;z-index:-251656192;mso-width-relative:page;mso-height-relative:page;" fillcolor="#A5A5A5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UNION VISA" style="font-family:Book Antiqua;font-size:1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C22130"/>
    <w:multiLevelType w:val="multilevel"/>
    <w:tmpl w:val="2DC22130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425"/>
  <w:drawingGridHorizontalSpacing w:val="100"/>
  <w:displayHorizontalDrawingGridEvery w:val="2"/>
  <w:characterSpacingControl w:val="doNotCompress"/>
  <w:hdrShapeDefaults>
    <o:shapelayout v:ext="edit">
      <o:idmap v:ext="edit" data="1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57E"/>
    <w:rsid w:val="00007E7B"/>
    <w:rsid w:val="0001004D"/>
    <w:rsid w:val="00014ED2"/>
    <w:rsid w:val="00027F9E"/>
    <w:rsid w:val="0003124C"/>
    <w:rsid w:val="000370D1"/>
    <w:rsid w:val="00047508"/>
    <w:rsid w:val="00047CFC"/>
    <w:rsid w:val="00050D98"/>
    <w:rsid w:val="00051BC9"/>
    <w:rsid w:val="00053C4A"/>
    <w:rsid w:val="00055FE1"/>
    <w:rsid w:val="000567BC"/>
    <w:rsid w:val="00062363"/>
    <w:rsid w:val="00063D42"/>
    <w:rsid w:val="00063D62"/>
    <w:rsid w:val="000778B2"/>
    <w:rsid w:val="00086FF4"/>
    <w:rsid w:val="000A1D53"/>
    <w:rsid w:val="000A3B13"/>
    <w:rsid w:val="000A3B91"/>
    <w:rsid w:val="000A3D4A"/>
    <w:rsid w:val="000A5C51"/>
    <w:rsid w:val="000B2548"/>
    <w:rsid w:val="000B3EF7"/>
    <w:rsid w:val="000D5478"/>
    <w:rsid w:val="000E0C4F"/>
    <w:rsid w:val="000E2590"/>
    <w:rsid w:val="000E385B"/>
    <w:rsid w:val="000E4292"/>
    <w:rsid w:val="001013ED"/>
    <w:rsid w:val="00113B35"/>
    <w:rsid w:val="00117980"/>
    <w:rsid w:val="0013544A"/>
    <w:rsid w:val="0014116A"/>
    <w:rsid w:val="00144BD2"/>
    <w:rsid w:val="00152348"/>
    <w:rsid w:val="0015594D"/>
    <w:rsid w:val="00156EF1"/>
    <w:rsid w:val="00161B5E"/>
    <w:rsid w:val="00166034"/>
    <w:rsid w:val="00166CB8"/>
    <w:rsid w:val="001A0904"/>
    <w:rsid w:val="001A20D3"/>
    <w:rsid w:val="001A4B4A"/>
    <w:rsid w:val="001A522E"/>
    <w:rsid w:val="001C2FAC"/>
    <w:rsid w:val="001E20CD"/>
    <w:rsid w:val="001E4A2E"/>
    <w:rsid w:val="001F1A9A"/>
    <w:rsid w:val="00200EA3"/>
    <w:rsid w:val="0020140A"/>
    <w:rsid w:val="00205F96"/>
    <w:rsid w:val="00207F3D"/>
    <w:rsid w:val="00210648"/>
    <w:rsid w:val="00212A92"/>
    <w:rsid w:val="00217192"/>
    <w:rsid w:val="00225F5B"/>
    <w:rsid w:val="00227613"/>
    <w:rsid w:val="002417B4"/>
    <w:rsid w:val="00242F26"/>
    <w:rsid w:val="00247573"/>
    <w:rsid w:val="0025157A"/>
    <w:rsid w:val="00261D21"/>
    <w:rsid w:val="00263ADC"/>
    <w:rsid w:val="00263DF9"/>
    <w:rsid w:val="002659F4"/>
    <w:rsid w:val="002709F5"/>
    <w:rsid w:val="00273FCD"/>
    <w:rsid w:val="002902CD"/>
    <w:rsid w:val="00293057"/>
    <w:rsid w:val="0029437C"/>
    <w:rsid w:val="002A200E"/>
    <w:rsid w:val="002A3DFF"/>
    <w:rsid w:val="002B0426"/>
    <w:rsid w:val="002B214B"/>
    <w:rsid w:val="002B3115"/>
    <w:rsid w:val="002B5D9B"/>
    <w:rsid w:val="002B69A1"/>
    <w:rsid w:val="002B74B2"/>
    <w:rsid w:val="002C01ED"/>
    <w:rsid w:val="002D7C0B"/>
    <w:rsid w:val="002E3012"/>
    <w:rsid w:val="002E30C1"/>
    <w:rsid w:val="002E3F91"/>
    <w:rsid w:val="002F18E4"/>
    <w:rsid w:val="00301B4B"/>
    <w:rsid w:val="00304608"/>
    <w:rsid w:val="003054B9"/>
    <w:rsid w:val="003100E8"/>
    <w:rsid w:val="00315BDC"/>
    <w:rsid w:val="00330A5E"/>
    <w:rsid w:val="00333C9D"/>
    <w:rsid w:val="003400E4"/>
    <w:rsid w:val="00340C7C"/>
    <w:rsid w:val="00345454"/>
    <w:rsid w:val="00345E2F"/>
    <w:rsid w:val="003565C6"/>
    <w:rsid w:val="00364F52"/>
    <w:rsid w:val="0036531B"/>
    <w:rsid w:val="00374C08"/>
    <w:rsid w:val="0038519D"/>
    <w:rsid w:val="00393221"/>
    <w:rsid w:val="00393AE4"/>
    <w:rsid w:val="00395EE3"/>
    <w:rsid w:val="003A1477"/>
    <w:rsid w:val="003B208D"/>
    <w:rsid w:val="003C2236"/>
    <w:rsid w:val="003C2755"/>
    <w:rsid w:val="003C43DD"/>
    <w:rsid w:val="003D68E6"/>
    <w:rsid w:val="003F2493"/>
    <w:rsid w:val="003F62C1"/>
    <w:rsid w:val="00401343"/>
    <w:rsid w:val="0040401D"/>
    <w:rsid w:val="00407604"/>
    <w:rsid w:val="00407E2F"/>
    <w:rsid w:val="00412074"/>
    <w:rsid w:val="00413AC6"/>
    <w:rsid w:val="004214CB"/>
    <w:rsid w:val="0042329C"/>
    <w:rsid w:val="004331CB"/>
    <w:rsid w:val="00450135"/>
    <w:rsid w:val="00453EB3"/>
    <w:rsid w:val="00454599"/>
    <w:rsid w:val="0045509A"/>
    <w:rsid w:val="00457BCB"/>
    <w:rsid w:val="00471F3A"/>
    <w:rsid w:val="00474315"/>
    <w:rsid w:val="00476D1E"/>
    <w:rsid w:val="0047727D"/>
    <w:rsid w:val="00480154"/>
    <w:rsid w:val="00484E45"/>
    <w:rsid w:val="00484EB8"/>
    <w:rsid w:val="004A1EF1"/>
    <w:rsid w:val="004A3027"/>
    <w:rsid w:val="004B1732"/>
    <w:rsid w:val="004B2C44"/>
    <w:rsid w:val="004B6D56"/>
    <w:rsid w:val="004D38BA"/>
    <w:rsid w:val="004E2D09"/>
    <w:rsid w:val="004E761F"/>
    <w:rsid w:val="0050367B"/>
    <w:rsid w:val="005047BA"/>
    <w:rsid w:val="005069E0"/>
    <w:rsid w:val="00506F70"/>
    <w:rsid w:val="00512171"/>
    <w:rsid w:val="00514488"/>
    <w:rsid w:val="00517FC6"/>
    <w:rsid w:val="00531659"/>
    <w:rsid w:val="00531C83"/>
    <w:rsid w:val="00534200"/>
    <w:rsid w:val="005355CC"/>
    <w:rsid w:val="00537526"/>
    <w:rsid w:val="00543AD1"/>
    <w:rsid w:val="0056439F"/>
    <w:rsid w:val="00572834"/>
    <w:rsid w:val="00583941"/>
    <w:rsid w:val="005937F7"/>
    <w:rsid w:val="005A676D"/>
    <w:rsid w:val="005B0FF6"/>
    <w:rsid w:val="005B11E7"/>
    <w:rsid w:val="005B4408"/>
    <w:rsid w:val="005E08FC"/>
    <w:rsid w:val="005E2F9F"/>
    <w:rsid w:val="005E7BD7"/>
    <w:rsid w:val="005F020E"/>
    <w:rsid w:val="005F0F0B"/>
    <w:rsid w:val="005F446A"/>
    <w:rsid w:val="00603469"/>
    <w:rsid w:val="00604F16"/>
    <w:rsid w:val="00605031"/>
    <w:rsid w:val="0060533B"/>
    <w:rsid w:val="00605F0F"/>
    <w:rsid w:val="00612724"/>
    <w:rsid w:val="00624D38"/>
    <w:rsid w:val="006340B1"/>
    <w:rsid w:val="00640277"/>
    <w:rsid w:val="0065175C"/>
    <w:rsid w:val="006545C8"/>
    <w:rsid w:val="00655F9A"/>
    <w:rsid w:val="0067463E"/>
    <w:rsid w:val="00682A70"/>
    <w:rsid w:val="00682F50"/>
    <w:rsid w:val="00682FBF"/>
    <w:rsid w:val="006910DE"/>
    <w:rsid w:val="006A1075"/>
    <w:rsid w:val="006A5499"/>
    <w:rsid w:val="006C090A"/>
    <w:rsid w:val="006C2049"/>
    <w:rsid w:val="006C2D71"/>
    <w:rsid w:val="006C5B5A"/>
    <w:rsid w:val="006D4648"/>
    <w:rsid w:val="006D6CFA"/>
    <w:rsid w:val="006E31EF"/>
    <w:rsid w:val="006F0F40"/>
    <w:rsid w:val="00700167"/>
    <w:rsid w:val="00703C82"/>
    <w:rsid w:val="00705C64"/>
    <w:rsid w:val="00714245"/>
    <w:rsid w:val="00720108"/>
    <w:rsid w:val="00721E2B"/>
    <w:rsid w:val="0072358B"/>
    <w:rsid w:val="00726522"/>
    <w:rsid w:val="00734081"/>
    <w:rsid w:val="00734EC6"/>
    <w:rsid w:val="00737E3A"/>
    <w:rsid w:val="007454B2"/>
    <w:rsid w:val="00757633"/>
    <w:rsid w:val="00761EBA"/>
    <w:rsid w:val="00764581"/>
    <w:rsid w:val="00764E06"/>
    <w:rsid w:val="007661AA"/>
    <w:rsid w:val="00773F97"/>
    <w:rsid w:val="00776C80"/>
    <w:rsid w:val="00787DDB"/>
    <w:rsid w:val="007A1CF9"/>
    <w:rsid w:val="007A78A3"/>
    <w:rsid w:val="007B2253"/>
    <w:rsid w:val="007B5A46"/>
    <w:rsid w:val="007B7155"/>
    <w:rsid w:val="007C6D68"/>
    <w:rsid w:val="007C6E55"/>
    <w:rsid w:val="007D2054"/>
    <w:rsid w:val="007D20FC"/>
    <w:rsid w:val="007E3DF6"/>
    <w:rsid w:val="007E4E65"/>
    <w:rsid w:val="008109C2"/>
    <w:rsid w:val="00813489"/>
    <w:rsid w:val="00816A34"/>
    <w:rsid w:val="008205D7"/>
    <w:rsid w:val="00823E03"/>
    <w:rsid w:val="0083491B"/>
    <w:rsid w:val="00851F9C"/>
    <w:rsid w:val="00856783"/>
    <w:rsid w:val="0085738B"/>
    <w:rsid w:val="00860671"/>
    <w:rsid w:val="0086247B"/>
    <w:rsid w:val="00864454"/>
    <w:rsid w:val="00864E84"/>
    <w:rsid w:val="00865660"/>
    <w:rsid w:val="00881D79"/>
    <w:rsid w:val="00893BB2"/>
    <w:rsid w:val="008979D8"/>
    <w:rsid w:val="008A398C"/>
    <w:rsid w:val="008A639F"/>
    <w:rsid w:val="008A782D"/>
    <w:rsid w:val="008B22F1"/>
    <w:rsid w:val="008B2CAE"/>
    <w:rsid w:val="008B6D90"/>
    <w:rsid w:val="008B7982"/>
    <w:rsid w:val="008C6601"/>
    <w:rsid w:val="008D15F3"/>
    <w:rsid w:val="008F45E3"/>
    <w:rsid w:val="00902356"/>
    <w:rsid w:val="00902646"/>
    <w:rsid w:val="0091527F"/>
    <w:rsid w:val="00927DE1"/>
    <w:rsid w:val="00930AFD"/>
    <w:rsid w:val="00932CFC"/>
    <w:rsid w:val="009346AA"/>
    <w:rsid w:val="009349C0"/>
    <w:rsid w:val="00935FBA"/>
    <w:rsid w:val="00936055"/>
    <w:rsid w:val="00936397"/>
    <w:rsid w:val="00937E71"/>
    <w:rsid w:val="00944DE3"/>
    <w:rsid w:val="00950596"/>
    <w:rsid w:val="00952439"/>
    <w:rsid w:val="009535DF"/>
    <w:rsid w:val="00955BE2"/>
    <w:rsid w:val="00962829"/>
    <w:rsid w:val="00986A80"/>
    <w:rsid w:val="009A5132"/>
    <w:rsid w:val="009B1A0B"/>
    <w:rsid w:val="009D3E55"/>
    <w:rsid w:val="009E282F"/>
    <w:rsid w:val="00A0014C"/>
    <w:rsid w:val="00A03943"/>
    <w:rsid w:val="00A0566B"/>
    <w:rsid w:val="00A124E8"/>
    <w:rsid w:val="00A16C49"/>
    <w:rsid w:val="00A16F53"/>
    <w:rsid w:val="00A34F28"/>
    <w:rsid w:val="00A41F81"/>
    <w:rsid w:val="00A54D4D"/>
    <w:rsid w:val="00A561E8"/>
    <w:rsid w:val="00A571B3"/>
    <w:rsid w:val="00A57BDF"/>
    <w:rsid w:val="00A62A15"/>
    <w:rsid w:val="00A821AE"/>
    <w:rsid w:val="00AB0B6E"/>
    <w:rsid w:val="00AB5782"/>
    <w:rsid w:val="00AB6891"/>
    <w:rsid w:val="00AC5792"/>
    <w:rsid w:val="00AD132B"/>
    <w:rsid w:val="00AD1AEB"/>
    <w:rsid w:val="00AE588C"/>
    <w:rsid w:val="00B030FA"/>
    <w:rsid w:val="00B05AE4"/>
    <w:rsid w:val="00B06017"/>
    <w:rsid w:val="00B22861"/>
    <w:rsid w:val="00B27AF2"/>
    <w:rsid w:val="00B4003F"/>
    <w:rsid w:val="00B50636"/>
    <w:rsid w:val="00B52022"/>
    <w:rsid w:val="00B60D56"/>
    <w:rsid w:val="00B66F67"/>
    <w:rsid w:val="00B670C0"/>
    <w:rsid w:val="00B70382"/>
    <w:rsid w:val="00B84D56"/>
    <w:rsid w:val="00B9159C"/>
    <w:rsid w:val="00B91919"/>
    <w:rsid w:val="00B963EB"/>
    <w:rsid w:val="00B9765F"/>
    <w:rsid w:val="00BA2492"/>
    <w:rsid w:val="00BA4CC4"/>
    <w:rsid w:val="00BB60F6"/>
    <w:rsid w:val="00BC1B73"/>
    <w:rsid w:val="00BC6033"/>
    <w:rsid w:val="00BC769C"/>
    <w:rsid w:val="00BD6CD5"/>
    <w:rsid w:val="00BE6580"/>
    <w:rsid w:val="00C05A04"/>
    <w:rsid w:val="00C10712"/>
    <w:rsid w:val="00C3312C"/>
    <w:rsid w:val="00C33A58"/>
    <w:rsid w:val="00C36617"/>
    <w:rsid w:val="00C4150D"/>
    <w:rsid w:val="00C41EE9"/>
    <w:rsid w:val="00C420C5"/>
    <w:rsid w:val="00C42583"/>
    <w:rsid w:val="00C53887"/>
    <w:rsid w:val="00C54D75"/>
    <w:rsid w:val="00C879DF"/>
    <w:rsid w:val="00C97A95"/>
    <w:rsid w:val="00CA25E6"/>
    <w:rsid w:val="00CA3DA4"/>
    <w:rsid w:val="00CB06EB"/>
    <w:rsid w:val="00CD0B94"/>
    <w:rsid w:val="00CD129C"/>
    <w:rsid w:val="00CD6BA2"/>
    <w:rsid w:val="00CE2F5F"/>
    <w:rsid w:val="00CE41DF"/>
    <w:rsid w:val="00CF0B55"/>
    <w:rsid w:val="00D07167"/>
    <w:rsid w:val="00D12F1A"/>
    <w:rsid w:val="00D1335F"/>
    <w:rsid w:val="00D1424C"/>
    <w:rsid w:val="00D203FE"/>
    <w:rsid w:val="00D30B1A"/>
    <w:rsid w:val="00D362AD"/>
    <w:rsid w:val="00D41680"/>
    <w:rsid w:val="00D55828"/>
    <w:rsid w:val="00D56071"/>
    <w:rsid w:val="00D60639"/>
    <w:rsid w:val="00D7581B"/>
    <w:rsid w:val="00D76575"/>
    <w:rsid w:val="00D925B2"/>
    <w:rsid w:val="00DA329B"/>
    <w:rsid w:val="00DC31CF"/>
    <w:rsid w:val="00DC6128"/>
    <w:rsid w:val="00DE1E9E"/>
    <w:rsid w:val="00DE3ACC"/>
    <w:rsid w:val="00DE75E1"/>
    <w:rsid w:val="00E00351"/>
    <w:rsid w:val="00E045B8"/>
    <w:rsid w:val="00E0622F"/>
    <w:rsid w:val="00E121AE"/>
    <w:rsid w:val="00E2000E"/>
    <w:rsid w:val="00E233DB"/>
    <w:rsid w:val="00E2375F"/>
    <w:rsid w:val="00E26170"/>
    <w:rsid w:val="00E26422"/>
    <w:rsid w:val="00E302D4"/>
    <w:rsid w:val="00E3210B"/>
    <w:rsid w:val="00E34DF5"/>
    <w:rsid w:val="00E35CEE"/>
    <w:rsid w:val="00E41317"/>
    <w:rsid w:val="00E46E5A"/>
    <w:rsid w:val="00E55BF5"/>
    <w:rsid w:val="00E57EE9"/>
    <w:rsid w:val="00E62B95"/>
    <w:rsid w:val="00E63464"/>
    <w:rsid w:val="00E66160"/>
    <w:rsid w:val="00E67716"/>
    <w:rsid w:val="00E75BC8"/>
    <w:rsid w:val="00E75F61"/>
    <w:rsid w:val="00E76CAD"/>
    <w:rsid w:val="00E8017D"/>
    <w:rsid w:val="00E84033"/>
    <w:rsid w:val="00E84762"/>
    <w:rsid w:val="00E872A3"/>
    <w:rsid w:val="00E90C23"/>
    <w:rsid w:val="00EB43C6"/>
    <w:rsid w:val="00EC2521"/>
    <w:rsid w:val="00EC268C"/>
    <w:rsid w:val="00ED2664"/>
    <w:rsid w:val="00ED32B6"/>
    <w:rsid w:val="00ED7BCB"/>
    <w:rsid w:val="00EE3C39"/>
    <w:rsid w:val="00EE3D66"/>
    <w:rsid w:val="00EE4102"/>
    <w:rsid w:val="00EF7913"/>
    <w:rsid w:val="00F02E9E"/>
    <w:rsid w:val="00F0449A"/>
    <w:rsid w:val="00F07463"/>
    <w:rsid w:val="00F110AB"/>
    <w:rsid w:val="00F14AE0"/>
    <w:rsid w:val="00F21665"/>
    <w:rsid w:val="00F2633F"/>
    <w:rsid w:val="00F26BAD"/>
    <w:rsid w:val="00F332F0"/>
    <w:rsid w:val="00F360D3"/>
    <w:rsid w:val="00F401B8"/>
    <w:rsid w:val="00F4157E"/>
    <w:rsid w:val="00F530CA"/>
    <w:rsid w:val="00F60196"/>
    <w:rsid w:val="00F67B49"/>
    <w:rsid w:val="00F73FC8"/>
    <w:rsid w:val="00F75BB7"/>
    <w:rsid w:val="00F763BB"/>
    <w:rsid w:val="00F76A85"/>
    <w:rsid w:val="00F809FE"/>
    <w:rsid w:val="00F82BD8"/>
    <w:rsid w:val="00F866BB"/>
    <w:rsid w:val="00FA49D1"/>
    <w:rsid w:val="00FB53E2"/>
    <w:rsid w:val="00FB70BE"/>
    <w:rsid w:val="00FB7EA9"/>
    <w:rsid w:val="00FC2CE8"/>
    <w:rsid w:val="00FC4E31"/>
    <w:rsid w:val="00FD0D94"/>
    <w:rsid w:val="00FD17E9"/>
    <w:rsid w:val="00FD5556"/>
    <w:rsid w:val="00FD75C7"/>
    <w:rsid w:val="00FD7AD2"/>
    <w:rsid w:val="00FE0B55"/>
    <w:rsid w:val="00FE2A7C"/>
    <w:rsid w:val="00FE6209"/>
    <w:rsid w:val="04231EF7"/>
    <w:rsid w:val="18B72C9A"/>
    <w:rsid w:val="1C907B7C"/>
    <w:rsid w:val="30611B6D"/>
    <w:rsid w:val="30C714A1"/>
    <w:rsid w:val="3460239A"/>
    <w:rsid w:val="3BB753D6"/>
    <w:rsid w:val="7C09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GB" w:eastAsia="en-US" w:bidi="ar-SA"/>
    </w:rPr>
  </w:style>
  <w:style w:type="paragraph" w:styleId="2">
    <w:name w:val="heading 1"/>
    <w:basedOn w:val="1"/>
    <w:next w:val="1"/>
    <w:link w:val="40"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qFormat/>
    <w:uiPriority w:val="0"/>
    <w:pPr>
      <w:keepNext/>
      <w:spacing w:before="240" w:after="60"/>
      <w:outlineLvl w:val="1"/>
    </w:pPr>
    <w:rPr>
      <w:b/>
      <w:bCs/>
      <w:spacing w:val="20"/>
      <w:kern w:val="28"/>
      <w:position w:val="-2"/>
      <w:sz w:val="28"/>
      <w:szCs w:val="28"/>
      <w:u w:val="single"/>
      <w:lang w:val="en-US"/>
    </w:rPr>
  </w:style>
  <w:style w:type="paragraph" w:styleId="4">
    <w:name w:val="heading 3"/>
    <w:basedOn w:val="1"/>
    <w:next w:val="1"/>
    <w:link w:val="42"/>
    <w:qFormat/>
    <w:uiPriority w:val="0"/>
    <w:pPr>
      <w:keepNext/>
      <w:jc w:val="center"/>
      <w:outlineLvl w:val="2"/>
    </w:pPr>
    <w:rPr>
      <w:rFonts w:ascii="Arial" w:hAnsi="Arial" w:cs="Arial"/>
      <w:sz w:val="24"/>
      <w:szCs w:val="24"/>
      <w:lang w:val="ro-RO"/>
    </w:rPr>
  </w:style>
  <w:style w:type="paragraph" w:styleId="5">
    <w:name w:val="heading 4"/>
    <w:basedOn w:val="1"/>
    <w:next w:val="1"/>
    <w:link w:val="43"/>
    <w:qFormat/>
    <w:uiPriority w:val="0"/>
    <w:pPr>
      <w:keepNext/>
      <w:jc w:val="both"/>
      <w:outlineLvl w:val="3"/>
    </w:pPr>
    <w:rPr>
      <w:rFonts w:ascii="Arial" w:hAnsi="Arial" w:cs="Arial"/>
      <w:b/>
      <w:bCs/>
      <w:sz w:val="22"/>
      <w:szCs w:val="22"/>
      <w:lang w:val="ro-RO"/>
    </w:rPr>
  </w:style>
  <w:style w:type="paragraph" w:styleId="6">
    <w:name w:val="heading 5"/>
    <w:basedOn w:val="1"/>
    <w:next w:val="1"/>
    <w:link w:val="44"/>
    <w:qFormat/>
    <w:uiPriority w:val="0"/>
    <w:pPr>
      <w:keepNext/>
      <w:outlineLvl w:val="4"/>
    </w:pPr>
    <w:rPr>
      <w:rFonts w:ascii="Arial" w:hAnsi="Arial" w:cs="Arial"/>
      <w:b/>
      <w:bCs/>
      <w:sz w:val="22"/>
      <w:szCs w:val="22"/>
      <w:lang w:val="ro-RO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8">
    <w:name w:val="heading 7"/>
    <w:basedOn w:val="1"/>
    <w:next w:val="1"/>
    <w:link w:val="45"/>
    <w:qFormat/>
    <w:uiPriority w:val="0"/>
    <w:pPr>
      <w:keepNext/>
      <w:ind w:right="-143"/>
      <w:jc w:val="both"/>
      <w:outlineLvl w:val="6"/>
    </w:pPr>
    <w:rPr>
      <w:rFonts w:ascii="Arial" w:hAnsi="Arial" w:cs="Arial"/>
      <w:b/>
      <w:bCs/>
      <w:sz w:val="22"/>
      <w:szCs w:val="22"/>
      <w:lang w:val="ro-RO"/>
    </w:rPr>
  </w:style>
  <w:style w:type="paragraph" w:styleId="9">
    <w:name w:val="heading 8"/>
    <w:basedOn w:val="1"/>
    <w:next w:val="1"/>
    <w:link w:val="46"/>
    <w:qFormat/>
    <w:uiPriority w:val="0"/>
    <w:pPr>
      <w:keepNext/>
      <w:jc w:val="both"/>
      <w:outlineLvl w:val="7"/>
    </w:pPr>
    <w:rPr>
      <w:rFonts w:ascii="Arial" w:hAnsi="Arial" w:cs="Arial"/>
      <w:b/>
      <w:bCs/>
      <w:lang w:val="ro-RO"/>
    </w:rPr>
  </w:style>
  <w:style w:type="paragraph" w:styleId="10">
    <w:name w:val="heading 9"/>
    <w:basedOn w:val="1"/>
    <w:next w:val="1"/>
    <w:link w:val="47"/>
    <w:qFormat/>
    <w:uiPriority w:val="0"/>
    <w:pPr>
      <w:keepNext/>
      <w:jc w:val="center"/>
      <w:outlineLvl w:val="8"/>
    </w:pPr>
    <w:rPr>
      <w:rFonts w:ascii="Arial" w:hAnsi="Arial" w:cs="Arial"/>
      <w:b/>
      <w:bCs/>
      <w:lang w:val="ro-RO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5"/>
    <w:uiPriority w:val="0"/>
    <w:rPr>
      <w:rFonts w:ascii="Tahoma" w:hAnsi="Tahoma" w:cs="Tahoma"/>
      <w:sz w:val="16"/>
      <w:szCs w:val="16"/>
    </w:rPr>
  </w:style>
  <w:style w:type="paragraph" w:styleId="14">
    <w:name w:val="Body Text"/>
    <w:basedOn w:val="1"/>
    <w:link w:val="49"/>
    <w:uiPriority w:val="0"/>
    <w:pPr>
      <w:jc w:val="both"/>
    </w:pPr>
    <w:rPr>
      <w:rFonts w:ascii="Tms Rmn" w:hAnsi="Tms Rmn"/>
      <w:sz w:val="24"/>
      <w:szCs w:val="24"/>
      <w:lang w:val="ro-RO"/>
    </w:rPr>
  </w:style>
  <w:style w:type="paragraph" w:styleId="15">
    <w:name w:val="Body Text 2"/>
    <w:basedOn w:val="1"/>
    <w:link w:val="48"/>
    <w:qFormat/>
    <w:uiPriority w:val="0"/>
    <w:pPr>
      <w:ind w:left="2880"/>
    </w:pPr>
    <w:rPr>
      <w:sz w:val="24"/>
      <w:szCs w:val="24"/>
      <w:lang w:val="en-US"/>
    </w:rPr>
  </w:style>
  <w:style w:type="paragraph" w:styleId="16">
    <w:name w:val="Body Text 3"/>
    <w:basedOn w:val="1"/>
    <w:link w:val="50"/>
    <w:uiPriority w:val="0"/>
    <w:pPr>
      <w:jc w:val="both"/>
    </w:pPr>
    <w:rPr>
      <w:rFonts w:ascii="Arial" w:hAnsi="Arial" w:cs="Arial"/>
      <w:lang w:val="ro-RO"/>
    </w:rPr>
  </w:style>
  <w:style w:type="paragraph" w:styleId="17">
    <w:name w:val="Body Text Indent"/>
    <w:basedOn w:val="1"/>
    <w:qFormat/>
    <w:uiPriority w:val="0"/>
    <w:pPr>
      <w:ind w:firstLine="720"/>
      <w:jc w:val="both"/>
    </w:pPr>
    <w:rPr>
      <w:b/>
      <w:i/>
      <w:sz w:val="28"/>
      <w:lang w:val="ro-RO"/>
    </w:rPr>
  </w:style>
  <w:style w:type="paragraph" w:styleId="18">
    <w:name w:val="Body Text Indent 2"/>
    <w:basedOn w:val="1"/>
    <w:link w:val="51"/>
    <w:qFormat/>
    <w:uiPriority w:val="0"/>
    <w:pPr>
      <w:ind w:left="1985" w:hanging="1559"/>
      <w:jc w:val="center"/>
    </w:pPr>
    <w:rPr>
      <w:rFonts w:ascii="!!Times" w:hAnsi="!!Times"/>
      <w:b/>
      <w:bCs/>
      <w:sz w:val="28"/>
      <w:szCs w:val="28"/>
      <w:lang w:val="en-US"/>
    </w:rPr>
  </w:style>
  <w:style w:type="paragraph" w:styleId="1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character" w:styleId="20">
    <w:name w:val="Emphasis"/>
    <w:basedOn w:val="11"/>
    <w:qFormat/>
    <w:uiPriority w:val="0"/>
    <w:rPr>
      <w:i/>
      <w:iCs/>
    </w:rPr>
  </w:style>
  <w:style w:type="paragraph" w:styleId="21">
    <w:name w:val="footer"/>
    <w:basedOn w:val="1"/>
    <w:link w:val="28"/>
    <w:qFormat/>
    <w:uiPriority w:val="0"/>
    <w:pPr>
      <w:tabs>
        <w:tab w:val="center" w:pos="4320"/>
        <w:tab w:val="right" w:pos="8640"/>
      </w:tabs>
    </w:pPr>
  </w:style>
  <w:style w:type="paragraph" w:styleId="22">
    <w:name w:val="header"/>
    <w:basedOn w:val="1"/>
    <w:link w:val="30"/>
    <w:qFormat/>
    <w:uiPriority w:val="0"/>
    <w:pPr>
      <w:tabs>
        <w:tab w:val="center" w:pos="4320"/>
        <w:tab w:val="right" w:pos="8640"/>
      </w:tabs>
    </w:pPr>
  </w:style>
  <w:style w:type="character" w:styleId="23">
    <w:name w:val="Hyperlink"/>
    <w:basedOn w:val="11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4">
    <w:name w:val="page number"/>
    <w:basedOn w:val="11"/>
    <w:qFormat/>
    <w:uiPriority w:val="0"/>
  </w:style>
  <w:style w:type="character" w:styleId="25">
    <w:name w:val="Strong"/>
    <w:basedOn w:val="11"/>
    <w:qFormat/>
    <w:uiPriority w:val="22"/>
    <w:rPr>
      <w:b/>
      <w:bCs/>
    </w:rPr>
  </w:style>
  <w:style w:type="table" w:styleId="26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7">
    <w:name w:val="Title"/>
    <w:basedOn w:val="1"/>
    <w:link w:val="52"/>
    <w:qFormat/>
    <w:uiPriority w:val="0"/>
    <w:pPr>
      <w:jc w:val="center"/>
    </w:pPr>
    <w:rPr>
      <w:rFonts w:ascii="Arial" w:hAnsi="Arial" w:cs="Arial"/>
      <w:b/>
      <w:bCs/>
      <w:color w:val="000000"/>
      <w:lang w:val="ro-RO"/>
    </w:rPr>
  </w:style>
  <w:style w:type="character" w:customStyle="1" w:styleId="28">
    <w:name w:val="Subsol Caracter"/>
    <w:basedOn w:val="11"/>
    <w:link w:val="21"/>
    <w:uiPriority w:val="0"/>
    <w:rPr>
      <w:lang w:val="en-GB"/>
    </w:rPr>
  </w:style>
  <w:style w:type="paragraph" w:customStyle="1" w:styleId="29">
    <w:name w:val="Tfara"/>
    <w:basedOn w:val="1"/>
    <w:qFormat/>
    <w:uiPriority w:val="0"/>
    <w:pPr>
      <w:suppressAutoHyphens/>
      <w:spacing w:line="360" w:lineRule="auto"/>
      <w:jc w:val="both"/>
    </w:pPr>
    <w:rPr>
      <w:rFonts w:ascii="TimesNewRoman" w:hAnsi="TimesNewRoman"/>
      <w:sz w:val="24"/>
    </w:rPr>
  </w:style>
  <w:style w:type="character" w:customStyle="1" w:styleId="30">
    <w:name w:val="Antet Caracter"/>
    <w:basedOn w:val="11"/>
    <w:link w:val="22"/>
    <w:qFormat/>
    <w:locked/>
    <w:uiPriority w:val="0"/>
    <w:rPr>
      <w:lang w:val="en-GB" w:eastAsia="en-US" w:bidi="ar-SA"/>
    </w:rPr>
  </w:style>
  <w:style w:type="character" w:customStyle="1" w:styleId="31">
    <w:name w:val="alineat1"/>
    <w:basedOn w:val="11"/>
    <w:uiPriority w:val="0"/>
    <w:rPr>
      <w:b/>
      <w:bCs/>
      <w:color w:val="000000"/>
    </w:rPr>
  </w:style>
  <w:style w:type="character" w:customStyle="1" w:styleId="32">
    <w:name w:val="litera1"/>
    <w:basedOn w:val="11"/>
    <w:qFormat/>
    <w:uiPriority w:val="0"/>
    <w:rPr>
      <w:b/>
      <w:bCs/>
      <w:color w:val="000000"/>
    </w:rPr>
  </w:style>
  <w:style w:type="character" w:customStyle="1" w:styleId="33">
    <w:name w:val="articol1"/>
    <w:basedOn w:val="11"/>
    <w:uiPriority w:val="0"/>
    <w:rPr>
      <w:b/>
      <w:bCs/>
      <w:color w:val="009500"/>
    </w:rPr>
  </w:style>
  <w:style w:type="character" w:customStyle="1" w:styleId="34">
    <w:name w:val="capitol1"/>
    <w:basedOn w:val="11"/>
    <w:qFormat/>
    <w:uiPriority w:val="0"/>
    <w:rPr>
      <w:b/>
      <w:bCs/>
      <w:color w:val="950095"/>
    </w:rPr>
  </w:style>
  <w:style w:type="character" w:customStyle="1" w:styleId="35">
    <w:name w:val="Text în Balon Caracter"/>
    <w:basedOn w:val="11"/>
    <w:link w:val="13"/>
    <w:qFormat/>
    <w:uiPriority w:val="0"/>
    <w:rPr>
      <w:rFonts w:ascii="Tahoma" w:hAnsi="Tahoma" w:cs="Tahoma"/>
      <w:sz w:val="16"/>
      <w:szCs w:val="16"/>
      <w:lang w:val="en-GB"/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paragraph" w:styleId="37">
    <w:name w:val="No Spacing"/>
    <w:qFormat/>
    <w:uiPriority w:val="1"/>
    <w:rPr>
      <w:rFonts w:ascii="Times New Roman" w:hAnsi="Times New Roman" w:eastAsia="Times New Roman" w:cs="Times New Roman"/>
      <w:lang w:val="en-GB" w:eastAsia="en-US" w:bidi="ar-SA"/>
    </w:rPr>
  </w:style>
  <w:style w:type="character" w:customStyle="1" w:styleId="38">
    <w:name w:val="search_idx_0"/>
    <w:basedOn w:val="11"/>
    <w:uiPriority w:val="0"/>
  </w:style>
  <w:style w:type="character" w:customStyle="1" w:styleId="39">
    <w:name w:val="search_idx_1"/>
    <w:basedOn w:val="11"/>
    <w:qFormat/>
    <w:uiPriority w:val="0"/>
  </w:style>
  <w:style w:type="character" w:customStyle="1" w:styleId="40">
    <w:name w:val="Titlu 1 Caracter"/>
    <w:basedOn w:val="11"/>
    <w:link w:val="2"/>
    <w:qFormat/>
    <w:uiPriority w:val="0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en-GB"/>
    </w:rPr>
  </w:style>
  <w:style w:type="character" w:customStyle="1" w:styleId="41">
    <w:name w:val="Titlu 2 Caracter"/>
    <w:basedOn w:val="11"/>
    <w:link w:val="3"/>
    <w:qFormat/>
    <w:uiPriority w:val="0"/>
    <w:rPr>
      <w:b/>
      <w:bCs/>
      <w:spacing w:val="20"/>
      <w:kern w:val="28"/>
      <w:position w:val="-2"/>
      <w:sz w:val="28"/>
      <w:szCs w:val="28"/>
      <w:u w:val="single"/>
    </w:rPr>
  </w:style>
  <w:style w:type="character" w:customStyle="1" w:styleId="42">
    <w:name w:val="Titlu 3 Caracter"/>
    <w:basedOn w:val="11"/>
    <w:link w:val="4"/>
    <w:qFormat/>
    <w:uiPriority w:val="0"/>
    <w:rPr>
      <w:rFonts w:ascii="Arial" w:hAnsi="Arial" w:cs="Arial"/>
      <w:sz w:val="24"/>
      <w:szCs w:val="24"/>
      <w:lang w:val="ro-RO"/>
    </w:rPr>
  </w:style>
  <w:style w:type="character" w:customStyle="1" w:styleId="43">
    <w:name w:val="Titlu 4 Caracter"/>
    <w:basedOn w:val="11"/>
    <w:link w:val="5"/>
    <w:uiPriority w:val="0"/>
    <w:rPr>
      <w:rFonts w:ascii="Arial" w:hAnsi="Arial" w:cs="Arial"/>
      <w:b/>
      <w:bCs/>
      <w:sz w:val="22"/>
      <w:szCs w:val="22"/>
      <w:lang w:val="ro-RO"/>
    </w:rPr>
  </w:style>
  <w:style w:type="character" w:customStyle="1" w:styleId="44">
    <w:name w:val="Titlu 5 Caracter"/>
    <w:basedOn w:val="11"/>
    <w:link w:val="6"/>
    <w:uiPriority w:val="0"/>
    <w:rPr>
      <w:rFonts w:ascii="Arial" w:hAnsi="Arial" w:cs="Arial"/>
      <w:b/>
      <w:bCs/>
      <w:sz w:val="22"/>
      <w:szCs w:val="22"/>
      <w:lang w:val="ro-RO"/>
    </w:rPr>
  </w:style>
  <w:style w:type="character" w:customStyle="1" w:styleId="45">
    <w:name w:val="Titlu 7 Caracter"/>
    <w:basedOn w:val="11"/>
    <w:link w:val="8"/>
    <w:uiPriority w:val="0"/>
    <w:rPr>
      <w:rFonts w:ascii="Arial" w:hAnsi="Arial" w:cs="Arial"/>
      <w:b/>
      <w:bCs/>
      <w:sz w:val="22"/>
      <w:szCs w:val="22"/>
      <w:lang w:val="ro-RO"/>
    </w:rPr>
  </w:style>
  <w:style w:type="character" w:customStyle="1" w:styleId="46">
    <w:name w:val="Titlu 8 Caracter"/>
    <w:basedOn w:val="11"/>
    <w:link w:val="9"/>
    <w:qFormat/>
    <w:uiPriority w:val="0"/>
    <w:rPr>
      <w:rFonts w:ascii="Arial" w:hAnsi="Arial" w:cs="Arial"/>
      <w:b/>
      <w:bCs/>
      <w:lang w:val="ro-RO"/>
    </w:rPr>
  </w:style>
  <w:style w:type="character" w:customStyle="1" w:styleId="47">
    <w:name w:val="Titlu 9 Caracter"/>
    <w:basedOn w:val="11"/>
    <w:link w:val="10"/>
    <w:qFormat/>
    <w:uiPriority w:val="0"/>
    <w:rPr>
      <w:rFonts w:ascii="Arial" w:hAnsi="Arial" w:cs="Arial"/>
      <w:b/>
      <w:bCs/>
      <w:lang w:val="ro-RO"/>
    </w:rPr>
  </w:style>
  <w:style w:type="character" w:customStyle="1" w:styleId="48">
    <w:name w:val="Corp text 2 Caracter"/>
    <w:basedOn w:val="11"/>
    <w:link w:val="15"/>
    <w:qFormat/>
    <w:uiPriority w:val="0"/>
    <w:rPr>
      <w:sz w:val="24"/>
      <w:szCs w:val="24"/>
    </w:rPr>
  </w:style>
  <w:style w:type="character" w:customStyle="1" w:styleId="49">
    <w:name w:val="Corp text Caracter"/>
    <w:basedOn w:val="11"/>
    <w:link w:val="14"/>
    <w:qFormat/>
    <w:uiPriority w:val="0"/>
    <w:rPr>
      <w:rFonts w:ascii="Tms Rmn" w:hAnsi="Tms Rmn"/>
      <w:sz w:val="24"/>
      <w:szCs w:val="24"/>
      <w:lang w:val="ro-RO"/>
    </w:rPr>
  </w:style>
  <w:style w:type="character" w:customStyle="1" w:styleId="50">
    <w:name w:val="Corp text 3 Caracter"/>
    <w:basedOn w:val="11"/>
    <w:link w:val="16"/>
    <w:uiPriority w:val="0"/>
    <w:rPr>
      <w:rFonts w:ascii="Arial" w:hAnsi="Arial" w:cs="Arial"/>
      <w:lang w:val="ro-RO"/>
    </w:rPr>
  </w:style>
  <w:style w:type="character" w:customStyle="1" w:styleId="51">
    <w:name w:val="Indent corp text 2 Caracter"/>
    <w:basedOn w:val="11"/>
    <w:link w:val="18"/>
    <w:qFormat/>
    <w:uiPriority w:val="0"/>
    <w:rPr>
      <w:rFonts w:ascii="!!Times" w:hAnsi="!!Times"/>
      <w:b/>
      <w:bCs/>
      <w:sz w:val="28"/>
      <w:szCs w:val="28"/>
    </w:rPr>
  </w:style>
  <w:style w:type="character" w:customStyle="1" w:styleId="52">
    <w:name w:val="Titlu Caracter"/>
    <w:basedOn w:val="11"/>
    <w:link w:val="27"/>
    <w:uiPriority w:val="0"/>
    <w:rPr>
      <w:rFonts w:ascii="Arial" w:hAnsi="Arial" w:cs="Arial"/>
      <w:b/>
      <w:bCs/>
      <w:color w:val="000000"/>
      <w:lang w:val="ro-R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46"/>
    <customShpInfo spid="_x0000_s1040"/>
    <customShpInfo spid="_x0000_s1045"/>
    <customShpInfo spid="_x0000_s103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702CB0-D95A-4415-AC0C-BFA4406C8E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184</Words>
  <Characters>1185</Characters>
  <Lines>9</Lines>
  <Paragraphs>2</Paragraphs>
  <TotalTime>29</TotalTime>
  <ScaleCrop>false</ScaleCrop>
  <LinksUpToDate>false</LinksUpToDate>
  <CharactersWithSpaces>1363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2022-10-28T07:36:00Z</dcterms:created>
  <dc:creator>soava ionut</dc:creator>
  <cp:lastModifiedBy>iuliana tolea</cp:lastModifiedBy>
  <cp:lastPrinted>2026-11-02T12:55:07Z</cp:lastPrinted>
  <dcterms:modified xsi:type="dcterms:W3CDTF">2026-11-02T12:58:40Z</dcterms:modified>
  <dc:title>po-19 solutionare petitii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339DF4B4D308462599A62DB54ACDF17D_13</vt:lpwstr>
  </property>
  <property fmtid="{D5CDD505-2E9C-101B-9397-08002B2CF9AE}" pid="4" name="KSOTemplateDocerSaveRecord">
    <vt:lpwstr>eyJoZGlkIjoiYTkzYjY1ODA1ZjZmMjExMmIwMGY1NzZmMDNlOGU0MjkiLCJ1c2VySWQiOiIzNzI4MjM0MDE2MzQ0In0=</vt:lpwstr>
  </property>
</Properties>
</file>